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75" w:rsidRPr="00F024E7" w:rsidRDefault="00565F75" w:rsidP="00565F75">
      <w:pPr>
        <w:autoSpaceDE w:val="0"/>
        <w:autoSpaceDN w:val="0"/>
        <w:spacing w:after="0" w:line="240" w:lineRule="auto"/>
        <w:ind w:left="4395"/>
        <w:jc w:val="right"/>
        <w:rPr>
          <w:rFonts w:ascii="Times New Roman" w:hAnsi="Times New Roman"/>
          <w:sz w:val="28"/>
          <w:szCs w:val="28"/>
          <w:lang w:eastAsia="ru-RU"/>
        </w:rPr>
      </w:pPr>
      <w:bookmarkStart w:id="0" w:name="_GoBack"/>
      <w:bookmarkEnd w:id="0"/>
      <w:r w:rsidRPr="00F024E7">
        <w:rPr>
          <w:rFonts w:ascii="Times New Roman" w:hAnsi="Times New Roman"/>
          <w:sz w:val="28"/>
          <w:szCs w:val="28"/>
          <w:lang w:eastAsia="ru-RU"/>
        </w:rPr>
        <w:t xml:space="preserve">Приложение № </w:t>
      </w:r>
      <w:r>
        <w:rPr>
          <w:rFonts w:ascii="Times New Roman" w:hAnsi="Times New Roman"/>
          <w:sz w:val="28"/>
          <w:szCs w:val="28"/>
          <w:lang w:eastAsia="ru-RU"/>
        </w:rPr>
        <w:t>9</w:t>
      </w:r>
      <w:r w:rsidRPr="00F024E7">
        <w:rPr>
          <w:rFonts w:ascii="Times New Roman" w:hAnsi="Times New Roman"/>
          <w:sz w:val="28"/>
          <w:szCs w:val="28"/>
          <w:lang w:eastAsia="ru-RU"/>
        </w:rPr>
        <w:br/>
        <w:t xml:space="preserve">к </w:t>
      </w:r>
      <w:r w:rsidRPr="00F024E7">
        <w:rPr>
          <w:rFonts w:ascii="Times New Roman" w:hAnsi="Times New Roman"/>
          <w:color w:val="000000" w:themeColor="text1"/>
          <w:sz w:val="28"/>
          <w:szCs w:val="28"/>
        </w:rPr>
        <w:t xml:space="preserve">Положению об учете муниципального имущества </w:t>
      </w:r>
      <w:r w:rsidR="00E875C4">
        <w:rPr>
          <w:rFonts w:ascii="Times New Roman" w:hAnsi="Times New Roman"/>
          <w:sz w:val="28"/>
          <w:szCs w:val="28"/>
        </w:rPr>
        <w:t xml:space="preserve">МО </w:t>
      </w:r>
      <w:r w:rsidR="008933F8">
        <w:rPr>
          <w:rFonts w:ascii="Times New Roman" w:hAnsi="Times New Roman"/>
          <w:sz w:val="28"/>
          <w:szCs w:val="28"/>
        </w:rPr>
        <w:t>«село А</w:t>
      </w:r>
      <w:r w:rsidR="00935E9C">
        <w:rPr>
          <w:rFonts w:ascii="Times New Roman" w:hAnsi="Times New Roman"/>
          <w:sz w:val="28"/>
          <w:szCs w:val="28"/>
        </w:rPr>
        <w:t>ксай</w:t>
      </w:r>
      <w:r w:rsidR="008933F8">
        <w:rPr>
          <w:rFonts w:ascii="Times New Roman" w:hAnsi="Times New Roman"/>
          <w:sz w:val="28"/>
          <w:szCs w:val="28"/>
        </w:rPr>
        <w:t xml:space="preserve">» </w:t>
      </w:r>
      <w:r w:rsidR="00E875C4">
        <w:rPr>
          <w:rFonts w:ascii="Times New Roman" w:hAnsi="Times New Roman"/>
          <w:sz w:val="28"/>
          <w:szCs w:val="28"/>
        </w:rPr>
        <w:t>Хасавюртовского района Республики Дагестан</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для обеспечения учета сведений об объекте имущества в реестре </w:t>
      </w:r>
      <w:r w:rsidR="00565F75">
        <w:rPr>
          <w:rFonts w:ascii="Times New Roman" w:hAnsi="Times New Roman" w:cs="Times New Roman"/>
          <w:b/>
          <w:sz w:val="28"/>
          <w:szCs w:val="28"/>
        </w:rPr>
        <w:t>муниципального</w:t>
      </w:r>
      <w:r w:rsidRPr="00225783">
        <w:rPr>
          <w:rFonts w:ascii="Times New Roman" w:hAnsi="Times New Roman" w:cs="Times New Roman"/>
          <w:b/>
          <w:sz w:val="28"/>
          <w:szCs w:val="28"/>
        </w:rPr>
        <w:t xml:space="preserve"> имущества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земельном участке,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w:t>
      </w:r>
      <w:r w:rsidR="006204CC">
        <w:rPr>
          <w:rFonts w:ascii="Times New Roman" w:hAnsi="Times New Roman" w:cs="Times New Roman"/>
          <w:sz w:val="28"/>
          <w:szCs w:val="28"/>
        </w:rPr>
        <w:t xml:space="preserve"> </w:t>
      </w:r>
      <w:r w:rsidR="00D73507">
        <w:rPr>
          <w:rFonts w:ascii="Times New Roman" w:hAnsi="Times New Roman" w:cs="Times New Roman"/>
          <w:sz w:val="28"/>
          <w:szCs w:val="28"/>
        </w:rPr>
        <w:t>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w:t>
      </w:r>
      <w:r w:rsidR="0064733E">
        <w:rPr>
          <w:rFonts w:ascii="Times New Roman" w:hAnsi="Times New Roman" w:cs="Times New Roman"/>
          <w:sz w:val="28"/>
          <w:szCs w:val="28"/>
        </w:rPr>
        <w:t xml:space="preserve">                           </w:t>
      </w:r>
      <w:r w:rsidR="00CC7AFE">
        <w:rPr>
          <w:rFonts w:ascii="Times New Roman" w:hAnsi="Times New Roman" w:cs="Times New Roman"/>
          <w:sz w:val="28"/>
          <w:szCs w:val="28"/>
        </w:rPr>
        <w:t>от 31 октября 2000 г. № 94н</w:t>
      </w:r>
      <w:r w:rsidR="00CC7AFE">
        <w:rPr>
          <w:rStyle w:val="a6"/>
          <w:rFonts w:ascii="Times New Roman" w:hAnsi="Times New Roman" w:cs="Times New Roman"/>
          <w:sz w:val="28"/>
          <w:szCs w:val="28"/>
        </w:rPr>
        <w:footnoteReference w:id="3"/>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 xml:space="preserve">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E21F1F">
        <w:rPr>
          <w:rFonts w:ascii="Times New Roman" w:hAnsi="Times New Roman" w:cs="Times New Roman"/>
          <w:sz w:val="28"/>
          <w:szCs w:val="28"/>
        </w:rPr>
        <w:t>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w:t>
      </w:r>
      <w:r w:rsidR="006A1FF2">
        <w:rPr>
          <w:rFonts w:ascii="Times New Roman" w:hAnsi="Times New Roman" w:cs="Times New Roman"/>
          <w:sz w:val="28"/>
          <w:szCs w:val="28"/>
        </w:rPr>
        <w:lastRenderedPageBreak/>
        <w:t>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 акт фактического осмотра земельного участка;</w:t>
      </w:r>
    </w:p>
    <w:p w:rsidR="000F3B5B" w:rsidRDefault="0042414D"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4"/>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5"/>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DF6A91">
        <w:rPr>
          <w:rFonts w:ascii="Times New Roman" w:hAnsi="Times New Roman" w:cs="Times New Roman"/>
          <w:sz w:val="28"/>
          <w:szCs w:val="28"/>
        </w:rPr>
        <w:t xml:space="preserve">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Pr="00E875C4" w:rsidRDefault="000F3B5B" w:rsidP="000F3B5B">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II</w:t>
      </w:r>
      <w:r w:rsidR="00F6465A"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sidR="00F6465A">
        <w:rPr>
          <w:rFonts w:ascii="Times New Roman" w:hAnsi="Times New Roman" w:cs="Times New Roman"/>
          <w:b/>
          <w:sz w:val="28"/>
          <w:szCs w:val="28"/>
        </w:rPr>
        <w:t>б объекте незавершенного строительства</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0F3B5B" w:rsidRPr="00782B58" w:rsidRDefault="000F3B5B" w:rsidP="000F3B5B">
      <w:pPr>
        <w:pStyle w:val="a3"/>
        <w:ind w:firstLine="709"/>
        <w:jc w:val="both"/>
        <w:rPr>
          <w:rFonts w:ascii="Times New Roman" w:hAnsi="Times New Roman" w:cs="Times New Roman"/>
          <w:b/>
          <w:sz w:val="28"/>
          <w:szCs w:val="28"/>
        </w:rPr>
      </w:pP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выписка из Единого государственного реестра недвижимости в отношении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0F3B5B">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64733E" w:rsidRDefault="000F3B5B"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4733E">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64733E">
        <w:rPr>
          <w:rStyle w:val="a6"/>
          <w:rFonts w:ascii="Times New Roman" w:hAnsi="Times New Roman" w:cs="Times New Roman"/>
          <w:sz w:val="28"/>
          <w:szCs w:val="28"/>
        </w:rPr>
        <w:footnoteReference w:id="6"/>
      </w:r>
      <w:r w:rsidR="0064733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Pr>
          <w:rStyle w:val="a6"/>
          <w:rFonts w:ascii="Times New Roman" w:hAnsi="Times New Roman" w:cs="Times New Roman"/>
          <w:sz w:val="28"/>
          <w:szCs w:val="28"/>
        </w:rPr>
        <w:footnoteReference w:id="7"/>
      </w:r>
      <w:r w:rsidR="0064733E">
        <w:rPr>
          <w:rFonts w:ascii="Times New Roman" w:hAnsi="Times New Roman" w:cs="Times New Roman"/>
          <w:sz w:val="28"/>
          <w:szCs w:val="28"/>
        </w:rPr>
        <w:t>), в отношении объекта незавершенного строительства;</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Pr>
          <w:rFonts w:ascii="Times New Roman" w:hAnsi="Times New Roman" w:cs="Times New Roman"/>
          <w:sz w:val="28"/>
          <w:szCs w:val="28"/>
        </w:rPr>
        <w:t xml:space="preserve">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Default="000F3B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правоустанавливающие документы, на основании которых возникло и/или было зарегистрировано право правообладателя на </w:t>
      </w:r>
      <w:r w:rsidR="00F6465A">
        <w:rPr>
          <w:rFonts w:ascii="Times New Roman" w:hAnsi="Times New Roman" w:cs="Times New Roman"/>
          <w:sz w:val="28"/>
          <w:szCs w:val="28"/>
        </w:rPr>
        <w:t>объект незавершенного строительства</w:t>
      </w:r>
      <w:r>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Pr>
          <w:rFonts w:ascii="Times New Roman" w:hAnsi="Times New Roman" w:cs="Times New Roman"/>
          <w:sz w:val="28"/>
          <w:szCs w:val="28"/>
        </w:rPr>
        <w:t>объекта незавершенного строительства</w:t>
      </w:r>
      <w:r>
        <w:rPr>
          <w:rFonts w:ascii="Times New Roman" w:hAnsi="Times New Roman" w:cs="Times New Roman"/>
          <w:sz w:val="28"/>
          <w:szCs w:val="28"/>
        </w:rPr>
        <w:t xml:space="preserve"> правообладателю);</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w:t>
      </w:r>
      <w:r>
        <w:rPr>
          <w:rFonts w:ascii="Times New Roman" w:hAnsi="Times New Roman" w:cs="Times New Roman"/>
          <w:sz w:val="28"/>
          <w:szCs w:val="28"/>
        </w:rPr>
        <w:lastRenderedPageBreak/>
        <w:t>которые в соответствии с законодательством Российской Федерации подтверждают принятие решения о строительстве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разрешение на строительство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положительное заключение по итогам государственной экспертизы проектной документации 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положительное заключение по итогам государственной экспертизы сметной документации</w:t>
      </w:r>
      <w:r w:rsidRPr="0064733E">
        <w:rPr>
          <w:rFonts w:ascii="Times New Roman" w:hAnsi="Times New Roman" w:cs="Times New Roman"/>
          <w:sz w:val="28"/>
          <w:szCs w:val="28"/>
        </w:rPr>
        <w:t xml:space="preserve"> </w:t>
      </w:r>
      <w:r>
        <w:rPr>
          <w:rFonts w:ascii="Times New Roman" w:hAnsi="Times New Roman" w:cs="Times New Roman"/>
          <w:sz w:val="28"/>
          <w:szCs w:val="28"/>
        </w:rPr>
        <w:t>на строительство (реконструкцию) объекта;</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справка о профинансированных и принятых работах по объекту;</w:t>
      </w:r>
    </w:p>
    <w:p w:rsidR="000F3B5B" w:rsidRDefault="0064733E"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F3B5B">
        <w:rPr>
          <w:rFonts w:ascii="Times New Roman" w:hAnsi="Times New Roman" w:cs="Times New Roman"/>
          <w:sz w:val="28"/>
          <w:szCs w:val="28"/>
        </w:rPr>
        <w:t xml:space="preserve">справка о земельном участке, на котором расположен </w:t>
      </w:r>
      <w:r w:rsidR="00F6465A">
        <w:rPr>
          <w:rFonts w:ascii="Times New Roman" w:hAnsi="Times New Roman" w:cs="Times New Roman"/>
          <w:sz w:val="28"/>
          <w:szCs w:val="28"/>
        </w:rPr>
        <w:t>объект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0F3B5B">
        <w:rPr>
          <w:rFonts w:ascii="Times New Roman" w:hAnsi="Times New Roman" w:cs="Times New Roman"/>
          <w:sz w:val="28"/>
          <w:szCs w:val="28"/>
        </w:rPr>
        <w:t>) выписк</w:t>
      </w:r>
      <w:r w:rsidR="00F6465A">
        <w:rPr>
          <w:rFonts w:ascii="Times New Roman" w:hAnsi="Times New Roman" w:cs="Times New Roman"/>
          <w:sz w:val="28"/>
          <w:szCs w:val="28"/>
        </w:rPr>
        <w:t>а</w:t>
      </w:r>
      <w:r w:rsidR="000F3B5B">
        <w:rPr>
          <w:rFonts w:ascii="Times New Roman" w:hAnsi="Times New Roman" w:cs="Times New Roman"/>
          <w:sz w:val="28"/>
          <w:szCs w:val="28"/>
        </w:rPr>
        <w:t xml:space="preserve"> из Единого государственного реестра недвижимости в отношении земельного участка;</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0F3B5B">
        <w:rPr>
          <w:rFonts w:ascii="Times New Roman" w:hAnsi="Times New Roman" w:cs="Times New Roman"/>
          <w:sz w:val="28"/>
          <w:szCs w:val="28"/>
        </w:rPr>
        <w:t>) правоустанавливающие документы на земельный участок;</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0F3B5B">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D12F5B"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0F3B5B">
        <w:rPr>
          <w:rFonts w:ascii="Times New Roman" w:hAnsi="Times New Roman" w:cs="Times New Roman"/>
          <w:sz w:val="28"/>
          <w:szCs w:val="28"/>
        </w:rPr>
        <w:t xml:space="preserve">) документы технического и кадастрового учета в отношении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 xml:space="preserve"> 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0F3B5B">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0F3B5B">
        <w:rPr>
          <w:rFonts w:ascii="Times New Roman" w:hAnsi="Times New Roman" w:cs="Times New Roman"/>
          <w:sz w:val="28"/>
          <w:szCs w:val="28"/>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Pr>
          <w:rFonts w:ascii="Times New Roman" w:hAnsi="Times New Roman" w:cs="Times New Roman"/>
          <w:sz w:val="28"/>
          <w:szCs w:val="28"/>
        </w:rPr>
        <w:t xml:space="preserve">объекта незавершенного строительства и </w:t>
      </w:r>
      <w:r w:rsidR="000F3B5B">
        <w:rPr>
          <w:rFonts w:ascii="Times New Roman" w:hAnsi="Times New Roman" w:cs="Times New Roman"/>
          <w:sz w:val="28"/>
          <w:szCs w:val="28"/>
        </w:rPr>
        <w:t>земельного участка</w:t>
      </w:r>
      <w:r w:rsidR="00F6465A">
        <w:rPr>
          <w:rFonts w:ascii="Times New Roman" w:hAnsi="Times New Roman" w:cs="Times New Roman"/>
          <w:sz w:val="28"/>
          <w:szCs w:val="28"/>
        </w:rPr>
        <w:t xml:space="preserve"> под ним</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0F3B5B">
        <w:rPr>
          <w:rFonts w:ascii="Times New Roman" w:hAnsi="Times New Roman" w:cs="Times New Roman"/>
          <w:sz w:val="28"/>
          <w:szCs w:val="28"/>
        </w:rPr>
        <w:t xml:space="preserve">) фотографии </w:t>
      </w:r>
      <w:r w:rsidR="00F6465A">
        <w:rPr>
          <w:rFonts w:ascii="Times New Roman" w:hAnsi="Times New Roman" w:cs="Times New Roman"/>
          <w:sz w:val="28"/>
          <w:szCs w:val="28"/>
        </w:rPr>
        <w:t xml:space="preserve">объекта незавершенного строительства </w:t>
      </w:r>
      <w:r w:rsidR="000F3B5B">
        <w:rPr>
          <w:rFonts w:ascii="Times New Roman" w:hAnsi="Times New Roman" w:cs="Times New Roman"/>
          <w:sz w:val="28"/>
          <w:szCs w:val="28"/>
        </w:rPr>
        <w:t>и земельного участка под ним;</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F3B5B">
        <w:rPr>
          <w:rFonts w:ascii="Times New Roman" w:hAnsi="Times New Roman" w:cs="Times New Roman"/>
          <w:sz w:val="28"/>
          <w:szCs w:val="28"/>
        </w:rPr>
        <w:t>) акт фактического осмотра земельного участка;</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0F3B5B">
        <w:rPr>
          <w:rFonts w:ascii="Times New Roman" w:hAnsi="Times New Roman" w:cs="Times New Roman"/>
          <w:sz w:val="28"/>
          <w:szCs w:val="28"/>
        </w:rPr>
        <w:t xml:space="preserve">) акт фактического осмотра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23</w:t>
      </w:r>
      <w:r w:rsidR="000F3B5B">
        <w:rPr>
          <w:rFonts w:ascii="Times New Roman" w:hAnsi="Times New Roman" w:cs="Times New Roman"/>
          <w:sz w:val="28"/>
          <w:szCs w:val="28"/>
        </w:rPr>
        <w:t>) заключение об аварийности здания (сооружения, единого недвижимого комплекса), выданное в установленном порядке;</w:t>
      </w:r>
    </w:p>
    <w:p w:rsidR="000F3B5B" w:rsidRDefault="00AB0467" w:rsidP="000F3B5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0F3B5B">
        <w:rPr>
          <w:rFonts w:ascii="Times New Roman" w:hAnsi="Times New Roman" w:cs="Times New Roman"/>
          <w:sz w:val="28"/>
          <w:szCs w:val="28"/>
        </w:rPr>
        <w:t xml:space="preserve">) копия договора страхования </w:t>
      </w:r>
      <w:r w:rsidR="00F6465A">
        <w:rPr>
          <w:rFonts w:ascii="Times New Roman" w:hAnsi="Times New Roman" w:cs="Times New Roman"/>
          <w:sz w:val="28"/>
          <w:szCs w:val="28"/>
        </w:rPr>
        <w:t>объекта незавершенного строительства</w:t>
      </w:r>
      <w:r w:rsidR="000F3B5B">
        <w:rPr>
          <w:rFonts w:ascii="Times New Roman" w:hAnsi="Times New Roman" w:cs="Times New Roman"/>
          <w:sz w:val="28"/>
          <w:szCs w:val="28"/>
        </w:rPr>
        <w:t>;</w:t>
      </w:r>
    </w:p>
    <w:p w:rsidR="00BB66B2" w:rsidRDefault="00AB0467"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0F3B5B">
        <w:rPr>
          <w:rFonts w:ascii="Times New Roman" w:hAnsi="Times New Roman" w:cs="Times New Roman"/>
          <w:sz w:val="28"/>
          <w:szCs w:val="28"/>
        </w:rPr>
        <w:t>) выписка из Единого государственного реестра юридичес</w:t>
      </w:r>
      <w:r>
        <w:rPr>
          <w:rFonts w:ascii="Times New Roman" w:hAnsi="Times New Roman" w:cs="Times New Roman"/>
          <w:sz w:val="28"/>
          <w:szCs w:val="28"/>
        </w:rPr>
        <w:t>ких лиц в отношении страховщика.</w:t>
      </w:r>
    </w:p>
    <w:p w:rsidR="00F6465A" w:rsidRPr="00782B58" w:rsidRDefault="00F6465A" w:rsidP="00E875C4">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Pr="00782B58">
        <w:rPr>
          <w:rFonts w:ascii="Times New Roman" w:hAnsi="Times New Roman" w:cs="Times New Roman"/>
          <w:b/>
          <w:sz w:val="28"/>
          <w:szCs w:val="28"/>
        </w:rPr>
        <w:t>:</w:t>
      </w: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B66B2">
        <w:rPr>
          <w:rFonts w:ascii="Times New Roman" w:hAnsi="Times New Roman" w:cs="Times New Roman"/>
          <w:sz w:val="28"/>
          <w:szCs w:val="28"/>
        </w:rPr>
        <w:t>)</w:t>
      </w:r>
      <w:r w:rsidR="00F6465A">
        <w:rPr>
          <w:rFonts w:ascii="Times New Roman" w:hAnsi="Times New Roman" w:cs="Times New Roman"/>
          <w:sz w:val="28"/>
          <w:szCs w:val="28"/>
        </w:rPr>
        <w:t xml:space="preserve"> </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9"/>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65A">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F6465A">
        <w:rPr>
          <w:rFonts w:ascii="Times New Roman" w:hAnsi="Times New Roman" w:cs="Times New Roman"/>
          <w:sz w:val="28"/>
          <w:szCs w:val="28"/>
        </w:rPr>
        <w:t>на помещение;</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w:t>
      </w:r>
      <w:r w:rsidR="00F6465A">
        <w:rPr>
          <w:rFonts w:ascii="Times New Roman" w:hAnsi="Times New Roman" w:cs="Times New Roman"/>
          <w:sz w:val="28"/>
          <w:szCs w:val="28"/>
        </w:rPr>
        <w:lastRenderedPageBreak/>
        <w:t>Российской Федерации подтверждают предоставление здания (сооружения, единого недвижимого комплекса) правообладателю);</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E875C4"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475DBC">
        <w:rPr>
          <w:rFonts w:ascii="Times New Roman" w:hAnsi="Times New Roman" w:cs="Times New Roman"/>
          <w:sz w:val="28"/>
          <w:szCs w:val="28"/>
        </w:rPr>
        <w:t>) заключение об аварийности объекта, в котором расположено помещение, выданное в установленном порядке;</w:t>
      </w:r>
    </w:p>
    <w:p w:rsidR="00475DBC" w:rsidRDefault="00E875C4"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475DBC">
        <w:rPr>
          <w:rFonts w:ascii="Times New Roman" w:hAnsi="Times New Roman" w:cs="Times New Roman"/>
          <w:sz w:val="28"/>
          <w:szCs w:val="28"/>
        </w:rPr>
        <w:t>) документы, на основании которых помещение (здание, в котором расположено помещение) отнесены к объектам культурного наследия;</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 земельного участка под ним;</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E875C4"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50228D" w:rsidRDefault="00E875C4"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E875C4">
        <w:rPr>
          <w:rFonts w:ascii="Times New Roman" w:hAnsi="Times New Roman" w:cs="Times New Roman"/>
          <w:b/>
          <w:sz w:val="28"/>
          <w:szCs w:val="28"/>
        </w:rPr>
        <w:t xml:space="preserve"> </w:t>
      </w:r>
      <w:r w:rsidR="00783617">
        <w:rPr>
          <w:rFonts w:ascii="Times New Roman" w:hAnsi="Times New Roman" w:cs="Times New Roman"/>
          <w:b/>
          <w:sz w:val="28"/>
          <w:szCs w:val="28"/>
        </w:rPr>
        <w:t>(далее – судно)</w:t>
      </w:r>
      <w:r w:rsidRPr="00782B58">
        <w:rPr>
          <w:rFonts w:ascii="Times New Roman" w:hAnsi="Times New Roman" w:cs="Times New Roman"/>
          <w:b/>
          <w:sz w:val="28"/>
          <w:szCs w:val="28"/>
        </w:rPr>
        <w:t>:</w:t>
      </w:r>
    </w:p>
    <w:p w:rsidR="00565F75" w:rsidRDefault="00565F75" w:rsidP="0050228D">
      <w:pPr>
        <w:pStyle w:val="a3"/>
        <w:ind w:firstLine="709"/>
        <w:jc w:val="both"/>
        <w:rPr>
          <w:rFonts w:ascii="Times New Roman" w:hAnsi="Times New Roman" w:cs="Times New Roman"/>
          <w:b/>
          <w:sz w:val="28"/>
          <w:szCs w:val="28"/>
        </w:rPr>
      </w:pP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0"/>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1"/>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w:t>
      </w:r>
      <w:r w:rsidR="00565F75" w:rsidRPr="00565F75">
        <w:rPr>
          <w:rFonts w:ascii="Times New Roman" w:hAnsi="Times New Roman" w:cs="Times New Roman"/>
          <w:sz w:val="28"/>
          <w:szCs w:val="28"/>
        </w:rPr>
        <w:t>муниципального образования</w:t>
      </w:r>
      <w:r w:rsidR="00565F75">
        <w:rPr>
          <w:rFonts w:ascii="Times New Roman" w:hAnsi="Times New Roman" w:cs="Times New Roman"/>
          <w:b/>
          <w:sz w:val="28"/>
          <w:szCs w:val="28"/>
        </w:rPr>
        <w:t xml:space="preserve"> </w:t>
      </w:r>
      <w:r w:rsidR="00783617">
        <w:rPr>
          <w:rFonts w:ascii="Times New Roman" w:hAnsi="Times New Roman" w:cs="Times New Roman"/>
          <w:sz w:val="28"/>
          <w:szCs w:val="28"/>
        </w:rPr>
        <w:t xml:space="preserve">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F6465A">
        <w:rPr>
          <w:rFonts w:ascii="Times New Roman" w:hAnsi="Times New Roman" w:cs="Times New Roman"/>
          <w:sz w:val="28"/>
          <w:szCs w:val="28"/>
        </w:rPr>
        <w:t xml:space="preserve">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465A"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021816" w:rsidRPr="00E875C4" w:rsidRDefault="0002181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 xml:space="preserve">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 xml:space="preserve">(далее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2"/>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3"/>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021816" w:rsidRPr="00F6465A">
        <w:rPr>
          <w:rFonts w:ascii="Times New Roman" w:hAnsi="Times New Roman" w:cs="Times New Roman"/>
          <w:sz w:val="28"/>
          <w:szCs w:val="28"/>
        </w:rPr>
        <w:t xml:space="preserve"> </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F6465A" w:rsidRDefault="008E60FE"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C848C5" w:rsidRPr="00E875C4" w:rsidRDefault="00C848C5"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б особо ценном движимом имуществе и движимом имуществе, стоимость которого менее 500 тыс. рублей, но равна или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5"/>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782B58" w:rsidRDefault="00432740"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848C5" w:rsidRPr="00F6465A">
        <w:rPr>
          <w:rFonts w:ascii="Times New Roman" w:hAnsi="Times New Roman" w:cs="Times New Roman"/>
          <w:sz w:val="28"/>
          <w:szCs w:val="28"/>
        </w:rPr>
        <w:t xml:space="preserve"> </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8C7780" w:rsidRPr="00E875C4" w:rsidRDefault="008C7780"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VIII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движимом имуществе, стоимость которого не превышает </w:t>
      </w:r>
      <w:r w:rsidRPr="00565F75">
        <w:rPr>
          <w:rFonts w:ascii="Times New Roman" w:hAnsi="Times New Roman" w:cs="Times New Roman"/>
          <w:b/>
          <w:sz w:val="28"/>
          <w:szCs w:val="28"/>
          <w:highlight w:val="green"/>
        </w:rPr>
        <w:t>100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565F75">
        <w:rPr>
          <w:rFonts w:ascii="Times New Roman" w:hAnsi="Times New Roman" w:cs="Times New Roman"/>
          <w:b/>
          <w:sz w:val="28"/>
          <w:szCs w:val="28"/>
        </w:rPr>
        <w:t xml:space="preserve"> </w:t>
      </w:r>
      <w:r>
        <w:rPr>
          <w:rFonts w:ascii="Times New Roman" w:hAnsi="Times New Roman" w:cs="Times New Roman"/>
          <w:b/>
          <w:sz w:val="28"/>
          <w:szCs w:val="28"/>
        </w:rPr>
        <w:t>(далее – движимое имущество)</w:t>
      </w:r>
      <w:r w:rsidRPr="00782B58">
        <w:rPr>
          <w:rFonts w:ascii="Times New Roman" w:hAnsi="Times New Roman" w:cs="Times New Roman"/>
          <w:b/>
          <w:sz w:val="28"/>
          <w:szCs w:val="28"/>
        </w:rPr>
        <w:t>:</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sidRPr="00F6465A">
        <w:rPr>
          <w:rFonts w:ascii="Times New Roman" w:hAnsi="Times New Roman" w:cs="Times New Roman"/>
          <w:sz w:val="28"/>
          <w:szCs w:val="28"/>
        </w:rPr>
        <w:t xml:space="preserve"> </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Pr="00E875C4" w:rsidRDefault="009D3B70"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E21F1F"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9D3B70" w:rsidRPr="00F6465A">
        <w:rPr>
          <w:rFonts w:ascii="Times New Roman" w:hAnsi="Times New Roman" w:cs="Times New Roman"/>
          <w:sz w:val="28"/>
          <w:szCs w:val="28"/>
        </w:rPr>
        <w:t xml:space="preserve"> </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C62D16" w:rsidRPr="00E875C4" w:rsidRDefault="00C62D1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2E3D3D"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62D16" w:rsidRPr="00F6465A">
        <w:rPr>
          <w:rFonts w:ascii="Times New Roman" w:hAnsi="Times New Roman" w:cs="Times New Roman"/>
          <w:sz w:val="28"/>
          <w:szCs w:val="28"/>
        </w:rPr>
        <w:t xml:space="preserve"> </w:t>
      </w:r>
      <w:r w:rsidR="00C62D16">
        <w:rPr>
          <w:rFonts w:ascii="Times New Roman" w:hAnsi="Times New Roman" w:cs="Times New Roman"/>
          <w:sz w:val="28"/>
          <w:szCs w:val="28"/>
        </w:rPr>
        <w:t>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8662A7" w:rsidRPr="00E875C4" w:rsidRDefault="008662A7"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XI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00565F75" w:rsidRPr="00782B58">
        <w:rPr>
          <w:rFonts w:ascii="Times New Roman" w:hAnsi="Times New Roman" w:cs="Times New Roman"/>
          <w:b/>
          <w:sz w:val="28"/>
          <w:szCs w:val="28"/>
        </w:rPr>
        <w:t xml:space="preserve"> </w:t>
      </w:r>
      <w:r w:rsidRPr="00782B58">
        <w:rPr>
          <w:rFonts w:ascii="Times New Roman" w:hAnsi="Times New Roman" w:cs="Times New Roman"/>
          <w:b/>
          <w:sz w:val="28"/>
          <w:szCs w:val="28"/>
        </w:rPr>
        <w:t>сведений о</w:t>
      </w:r>
      <w:r>
        <w:rPr>
          <w:rFonts w:ascii="Times New Roman" w:hAnsi="Times New Roman" w:cs="Times New Roman"/>
          <w:b/>
          <w:sz w:val="28"/>
          <w:szCs w:val="28"/>
        </w:rPr>
        <w:t xml:space="preserve"> доле в праве общей долевой собственности на объекты недвижимого и (или) движимого имущества,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 xml:space="preserve">ся в собственности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Pr>
          <w:rFonts w:ascii="Times New Roman" w:hAnsi="Times New Roman" w:cs="Times New Roman"/>
          <w:b/>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sidRPr="008662A7">
        <w:rPr>
          <w:rFonts w:ascii="Times New Roman" w:hAnsi="Times New Roman" w:cs="Times New Roman"/>
          <w:sz w:val="28"/>
          <w:szCs w:val="28"/>
        </w:rPr>
        <w:t xml:space="preserve">1) правоустанавливающие документы, на основании которых возникло право собственности </w:t>
      </w:r>
      <w:r w:rsidR="00E875C4">
        <w:rPr>
          <w:rFonts w:ascii="Times New Roman" w:hAnsi="Times New Roman"/>
          <w:sz w:val="28"/>
          <w:szCs w:val="28"/>
        </w:rPr>
        <w:t xml:space="preserve">МО </w:t>
      </w:r>
      <w:r w:rsidR="00935E9C">
        <w:rPr>
          <w:rFonts w:ascii="Times New Roman" w:hAnsi="Times New Roman"/>
          <w:sz w:val="28"/>
          <w:szCs w:val="28"/>
        </w:rPr>
        <w:t>«село Аксай</w:t>
      </w:r>
      <w:r w:rsidR="008933F8">
        <w:rPr>
          <w:rFonts w:ascii="Times New Roman" w:hAnsi="Times New Roman"/>
          <w:sz w:val="28"/>
          <w:szCs w:val="28"/>
        </w:rPr>
        <w:t xml:space="preserve">» </w:t>
      </w:r>
      <w:r w:rsidR="00E875C4">
        <w:rPr>
          <w:rFonts w:ascii="Times New Roman" w:hAnsi="Times New Roman"/>
          <w:sz w:val="28"/>
          <w:szCs w:val="28"/>
        </w:rPr>
        <w:t>Хасавюртовского района Республики Дагестан</w:t>
      </w:r>
      <w:r w:rsidR="00565F75" w:rsidRPr="00565F75">
        <w:rPr>
          <w:rFonts w:ascii="Times New Roman" w:hAnsi="Times New Roman" w:cs="Times New Roman"/>
          <w:sz w:val="28"/>
          <w:szCs w:val="28"/>
        </w:rPr>
        <w:t xml:space="preserve"> </w:t>
      </w:r>
      <w:r w:rsidRPr="00565F75">
        <w:rPr>
          <w:rFonts w:ascii="Times New Roman" w:hAnsi="Times New Roman" w:cs="Times New Roman"/>
          <w:sz w:val="28"/>
          <w:szCs w:val="28"/>
        </w:rPr>
        <w:t>н</w:t>
      </w:r>
      <w:r w:rsidRPr="008662A7">
        <w:rPr>
          <w:rFonts w:ascii="Times New Roman" w:hAnsi="Times New Roman" w:cs="Times New Roman"/>
          <w:sz w:val="28"/>
          <w:szCs w:val="28"/>
        </w:rPr>
        <w:t>а долю в праве общей долевой собственности на объекты недвижимого и (или) движимого имущества</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выписка из инвентаризационной описи правообладателя, содержащая сведения об инвентарном номере </w:t>
      </w:r>
      <w:r w:rsidR="001144F1">
        <w:rPr>
          <w:rFonts w:ascii="Times New Roman" w:hAnsi="Times New Roman" w:cs="Times New Roman"/>
          <w:sz w:val="28"/>
          <w:szCs w:val="28"/>
        </w:rPr>
        <w:t>учета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144F1">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1144F1">
        <w:rPr>
          <w:rStyle w:val="a6"/>
          <w:rFonts w:ascii="Times New Roman" w:hAnsi="Times New Roman" w:cs="Times New Roman"/>
          <w:sz w:val="28"/>
          <w:szCs w:val="28"/>
        </w:rPr>
        <w:footnoteReference w:id="16"/>
      </w:r>
      <w:r w:rsidR="001144F1">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1144F1">
        <w:rPr>
          <w:rStyle w:val="a6"/>
          <w:rFonts w:ascii="Times New Roman" w:hAnsi="Times New Roman" w:cs="Times New Roman"/>
          <w:sz w:val="28"/>
          <w:szCs w:val="28"/>
        </w:rPr>
        <w:footnoteReference w:id="17"/>
      </w:r>
      <w:r w:rsidR="001144F1">
        <w:rPr>
          <w:rFonts w:ascii="Times New Roman" w:hAnsi="Times New Roman" w:cs="Times New Roman"/>
          <w:sz w:val="28"/>
          <w:szCs w:val="28"/>
        </w:rPr>
        <w:t>), в отношении доли в праве</w:t>
      </w:r>
      <w:r>
        <w:rPr>
          <w:rFonts w:ascii="Times New Roman" w:hAnsi="Times New Roman" w:cs="Times New Roman"/>
          <w:sz w:val="28"/>
          <w:szCs w:val="28"/>
        </w:rPr>
        <w:t>;</w:t>
      </w:r>
    </w:p>
    <w:p w:rsidR="008662A7" w:rsidRDefault="008662A7" w:rsidP="008662A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выписка из Единого государственного реестра юридических лиц (Единого государственного реестра индивидуальных предпринимателей) в отношении лица, являющегося собственником иной доли в праве общей долевой собственности;</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65C96">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65C96" w:rsidRPr="008662A7">
        <w:rPr>
          <w:rFonts w:ascii="Times New Roman" w:hAnsi="Times New Roman" w:cs="Times New Roman"/>
          <w:sz w:val="28"/>
          <w:szCs w:val="28"/>
        </w:rPr>
        <w:t>дол</w:t>
      </w:r>
      <w:r w:rsidR="00165C96">
        <w:rPr>
          <w:rFonts w:ascii="Times New Roman" w:hAnsi="Times New Roman" w:cs="Times New Roman"/>
          <w:sz w:val="28"/>
          <w:szCs w:val="28"/>
        </w:rPr>
        <w:t>и</w:t>
      </w:r>
      <w:r w:rsidR="00165C96" w:rsidRPr="008662A7">
        <w:rPr>
          <w:rFonts w:ascii="Times New Roman" w:hAnsi="Times New Roman" w:cs="Times New Roman"/>
          <w:sz w:val="28"/>
          <w:szCs w:val="28"/>
        </w:rPr>
        <w:t xml:space="preserve"> в праве общей долевой собственности</w:t>
      </w:r>
      <w:r w:rsidR="00165C96">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выписка из Единого государственного реестра недвижимости в отношении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Pr="00633056" w:rsidRDefault="00633056" w:rsidP="00165C96">
      <w:pPr>
        <w:pStyle w:val="a3"/>
        <w:spacing w:line="360" w:lineRule="auto"/>
        <w:ind w:firstLine="709"/>
        <w:jc w:val="both"/>
        <w:rPr>
          <w:rFonts w:ascii="Times New Roman" w:hAnsi="Times New Roman" w:cs="Times New Roman"/>
          <w:sz w:val="28"/>
          <w:szCs w:val="28"/>
        </w:rPr>
      </w:pPr>
      <w:r w:rsidRPr="00633056">
        <w:rPr>
          <w:rFonts w:ascii="Times New Roman" w:hAnsi="Times New Roman" w:cs="Times New Roman"/>
          <w:sz w:val="28"/>
          <w:szCs w:val="28"/>
        </w:rPr>
        <w:t xml:space="preserve">7) документы, предусмотренные пунктами 8-18 раздела </w:t>
      </w:r>
      <w:r w:rsidRPr="00633056">
        <w:rPr>
          <w:rFonts w:ascii="Times New Roman" w:hAnsi="Times New Roman" w:cs="Times New Roman"/>
          <w:sz w:val="28"/>
          <w:szCs w:val="28"/>
          <w:lang w:val="en-US"/>
        </w:rPr>
        <w:t>III</w:t>
      </w:r>
      <w:r w:rsidRPr="00633056">
        <w:rPr>
          <w:rFonts w:ascii="Times New Roman" w:hAnsi="Times New Roman" w:cs="Times New Roman"/>
          <w:sz w:val="28"/>
          <w:szCs w:val="28"/>
        </w:rPr>
        <w:t xml:space="preserve"> настоящего перечня</w:t>
      </w:r>
      <w:r>
        <w:rPr>
          <w:rFonts w:ascii="Times New Roman" w:hAnsi="Times New Roman" w:cs="Times New Roman"/>
          <w:sz w:val="28"/>
          <w:szCs w:val="28"/>
        </w:rPr>
        <w:t xml:space="preserve"> – в отношении объекта незавершенного строительства,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8) заключение об аварийности объекта недвижимости,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выданное в установленном порядке;</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документы, на основании которых объект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 отнесен к объектам культурного наследия;</w:t>
      </w:r>
    </w:p>
    <w:p w:rsidR="00633056" w:rsidRDefault="00633056"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выписка из Государственного судового реестра или реестра маломерных судов на морские суда и суда внутреннего плавания или выписка из Единого государственного реестра прав на воздушные суда на воздушные суда – в отношении судна,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633056" w:rsidRDefault="00633056" w:rsidP="0063305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карточка учета основных средств в отношении объекта имущества, доля в праве </w:t>
      </w:r>
      <w:r w:rsidR="001720A0">
        <w:rPr>
          <w:rFonts w:ascii="Times New Roman" w:hAnsi="Times New Roman" w:cs="Times New Roman"/>
          <w:sz w:val="28"/>
          <w:szCs w:val="28"/>
        </w:rPr>
        <w:t xml:space="preserve">общей долевой собственности </w:t>
      </w:r>
      <w:r>
        <w:rPr>
          <w:rFonts w:ascii="Times New Roman" w:hAnsi="Times New Roman" w:cs="Times New Roman"/>
          <w:sz w:val="28"/>
          <w:szCs w:val="28"/>
        </w:rPr>
        <w:t xml:space="preserve">на который принадлежит </w:t>
      </w:r>
      <w:r w:rsidR="00565F75">
        <w:rPr>
          <w:rFonts w:ascii="Times New Roman" w:hAnsi="Times New Roman" w:cs="Times New Roman"/>
          <w:sz w:val="28"/>
          <w:szCs w:val="28"/>
        </w:rPr>
        <w:t>муниципальному образованию</w:t>
      </w:r>
      <w:r>
        <w:rPr>
          <w:rFonts w:ascii="Times New Roman" w:hAnsi="Times New Roman" w:cs="Times New Roman"/>
          <w:sz w:val="28"/>
          <w:szCs w:val="28"/>
        </w:rPr>
        <w:t>;</w:t>
      </w:r>
    </w:p>
    <w:p w:rsidR="001720A0" w:rsidRDefault="00633056" w:rsidP="001720A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1720A0">
        <w:rPr>
          <w:rFonts w:ascii="Times New Roman" w:hAnsi="Times New Roman" w:cs="Times New Roman"/>
          <w:sz w:val="28"/>
          <w:szCs w:val="28"/>
        </w:rPr>
        <w:t xml:space="preserve">документы, на основании которых возникло и/или было установлено обременение в отношении объекта имущества, доля в праве общей долевой собственности на который принадлежит </w:t>
      </w:r>
      <w:r w:rsidR="00565F75">
        <w:rPr>
          <w:rFonts w:ascii="Times New Roman" w:hAnsi="Times New Roman" w:cs="Times New Roman"/>
          <w:sz w:val="28"/>
          <w:szCs w:val="28"/>
        </w:rPr>
        <w:t>муниципальному образованию</w:t>
      </w:r>
      <w:r w:rsidR="001720A0">
        <w:rPr>
          <w:rFonts w:ascii="Times New Roman" w:hAnsi="Times New Roman" w:cs="Times New Roman"/>
          <w:sz w:val="28"/>
          <w:szCs w:val="28"/>
        </w:rPr>
        <w:t>.</w:t>
      </w:r>
    </w:p>
    <w:p w:rsidR="00225783" w:rsidRPr="00E875C4" w:rsidRDefault="00165C96"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правообладателе государственного имущества </w:t>
      </w:r>
      <w:r w:rsidR="00E875C4" w:rsidRPr="00E875C4">
        <w:rPr>
          <w:rFonts w:ascii="Times New Roman" w:hAnsi="Times New Roman"/>
          <w:b/>
          <w:sz w:val="28"/>
          <w:szCs w:val="28"/>
        </w:rPr>
        <w:t xml:space="preserve">МО </w:t>
      </w:r>
      <w:r w:rsidR="00935E9C">
        <w:rPr>
          <w:rFonts w:ascii="Times New Roman" w:hAnsi="Times New Roman"/>
          <w:b/>
          <w:sz w:val="28"/>
          <w:szCs w:val="28"/>
        </w:rPr>
        <w:t>«село Аксай</w:t>
      </w:r>
      <w:r w:rsidR="008933F8">
        <w:rPr>
          <w:rFonts w:ascii="Times New Roman" w:hAnsi="Times New Roman"/>
          <w:b/>
          <w:sz w:val="28"/>
          <w:szCs w:val="28"/>
        </w:rPr>
        <w:t xml:space="preserve">» </w:t>
      </w:r>
      <w:r w:rsidR="00E875C4" w:rsidRPr="00E875C4">
        <w:rPr>
          <w:rFonts w:ascii="Times New Roman" w:hAnsi="Times New Roman"/>
          <w:b/>
          <w:sz w:val="28"/>
          <w:szCs w:val="28"/>
        </w:rPr>
        <w:t>Хасавюртовского района Республики Дагестан</w:t>
      </w:r>
      <w:r w:rsidR="00E875C4">
        <w:rPr>
          <w:rFonts w:ascii="Times New Roman" w:hAnsi="Times New Roman" w:cs="Times New Roman"/>
          <w:b/>
          <w:sz w:val="28"/>
          <w:szCs w:val="28"/>
        </w:rPr>
        <w:t>:</w:t>
      </w: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правообладателя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6504B5" w:rsidRDefault="0001219C"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565F75" w:rsidRPr="00565F75">
        <w:rPr>
          <w:rFonts w:ascii="Times New Roman" w:hAnsi="Times New Roman" w:cs="Times New Roman"/>
          <w:sz w:val="28"/>
          <w:szCs w:val="28"/>
        </w:rPr>
        <w:t>муниципального имущества</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Pr="00E875C4" w:rsidRDefault="006504B5"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б акционерном обществе (эмитенте):</w:t>
      </w: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Pr="00565F7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бухгалтерская отчетность акционерного общества за год, предшествующий году постановки на учет в реестре </w:t>
      </w:r>
      <w:r w:rsidR="00565F75" w:rsidRPr="00565F75">
        <w:rPr>
          <w:rFonts w:ascii="Times New Roman" w:hAnsi="Times New Roman" w:cs="Times New Roman"/>
          <w:sz w:val="28"/>
          <w:szCs w:val="28"/>
        </w:rPr>
        <w:t>муниципального имущества</w:t>
      </w:r>
      <w:r w:rsidRPr="00565F75">
        <w:rPr>
          <w:rFonts w:ascii="Times New Roman" w:hAnsi="Times New Roman" w:cs="Times New Roman"/>
          <w:sz w:val="28"/>
          <w:szCs w:val="28"/>
        </w:rPr>
        <w:t>;</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 назначении представителей </w:t>
      </w:r>
      <w:r w:rsidR="00565F75">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E222DE" w:rsidRPr="00E875C4" w:rsidRDefault="00E222DE"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 xml:space="preserve">инвентаризационная опись объектов </w:t>
      </w:r>
      <w:r w:rsidR="00565F75" w:rsidRPr="00565F75">
        <w:rPr>
          <w:rFonts w:ascii="Times New Roman" w:hAnsi="Times New Roman" w:cs="Times New Roman"/>
          <w:sz w:val="28"/>
          <w:szCs w:val="28"/>
        </w:rPr>
        <w:t>муниципального имущества</w:t>
      </w:r>
      <w:r w:rsidR="00011711">
        <w:rPr>
          <w:rFonts w:ascii="Times New Roman" w:hAnsi="Times New Roman" w:cs="Times New Roman"/>
          <w:sz w:val="28"/>
          <w:szCs w:val="28"/>
        </w:rPr>
        <w:t>, предоставленных хозяйственному обществу (товариществу)</w:t>
      </w:r>
      <w:r>
        <w:rPr>
          <w:rFonts w:ascii="Times New Roman" w:hAnsi="Times New Roman" w:cs="Times New Roman"/>
          <w:sz w:val="28"/>
          <w:szCs w:val="28"/>
        </w:rPr>
        <w:t>;</w:t>
      </w:r>
    </w:p>
    <w:p w:rsidR="00E222DE" w:rsidRDefault="00E222DE"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документы, определяющие органы </w:t>
      </w:r>
      <w:r w:rsidR="00565F75">
        <w:rPr>
          <w:rFonts w:ascii="Times New Roman" w:hAnsi="Times New Roman" w:cs="Times New Roman"/>
          <w:sz w:val="28"/>
          <w:szCs w:val="28"/>
        </w:rPr>
        <w:t>местного самоуправлния</w:t>
      </w:r>
      <w:r>
        <w:rPr>
          <w:rFonts w:ascii="Times New Roman" w:hAnsi="Times New Roman" w:cs="Times New Roman"/>
          <w:sz w:val="28"/>
          <w:szCs w:val="28"/>
        </w:rPr>
        <w:t>,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BF0B6F" w:rsidRPr="00E875C4" w:rsidRDefault="00BF0B6F" w:rsidP="00E875C4">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xml:space="preserve">. В целях учета в реестре </w:t>
      </w:r>
      <w:r w:rsidR="00565F75">
        <w:rPr>
          <w:rFonts w:ascii="Times New Roman" w:hAnsi="Times New Roman" w:cs="Times New Roman"/>
          <w:b/>
          <w:sz w:val="28"/>
          <w:szCs w:val="28"/>
        </w:rPr>
        <w:t>муниципального</w:t>
      </w:r>
      <w:r w:rsidR="00565F75" w:rsidRPr="00225783">
        <w:rPr>
          <w:rFonts w:ascii="Times New Roman" w:hAnsi="Times New Roman" w:cs="Times New Roman"/>
          <w:b/>
          <w:sz w:val="28"/>
          <w:szCs w:val="28"/>
        </w:rPr>
        <w:t xml:space="preserve"> имущества</w:t>
      </w:r>
      <w:r w:rsidRPr="00782B58">
        <w:rPr>
          <w:rFonts w:ascii="Times New Roman" w:hAnsi="Times New Roman" w:cs="Times New Roman"/>
          <w:b/>
          <w:sz w:val="28"/>
          <w:szCs w:val="28"/>
        </w:rPr>
        <w:t xml:space="preserve"> сведений о</w:t>
      </w:r>
      <w:r>
        <w:rPr>
          <w:rFonts w:ascii="Times New Roman" w:hAnsi="Times New Roman" w:cs="Times New Roman"/>
          <w:b/>
          <w:sz w:val="28"/>
          <w:szCs w:val="28"/>
        </w:rPr>
        <w:t xml:space="preserve"> ином лице, в пользу которого установлены ограничения (обременения) вещных прав на объекты учета, обладающих иными правами на объекты учета или сведения о них:</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BF0B6F">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F0B6F">
        <w:rPr>
          <w:rFonts w:ascii="Times New Roman" w:hAnsi="Times New Roman" w:cs="Times New Roman"/>
          <w:sz w:val="28"/>
          <w:szCs w:val="28"/>
        </w:rPr>
        <w:t>) справка об используемых для связи с лицом телефоне, факсе, адресе электронной почты;</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F0B6F">
        <w:rPr>
          <w:rFonts w:ascii="Times New Roman" w:hAnsi="Times New Roman" w:cs="Times New Roman"/>
          <w:sz w:val="28"/>
          <w:szCs w:val="28"/>
        </w:rPr>
        <w:t>) свидетельство о постановке лица на налоговый учет;</w:t>
      </w:r>
    </w:p>
    <w:p w:rsidR="00BF0B6F" w:rsidRDefault="00BB66B2" w:rsidP="00BF0B6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F0B6F">
        <w:rPr>
          <w:rFonts w:ascii="Times New Roman" w:hAnsi="Times New Roman" w:cs="Times New Roman"/>
          <w:sz w:val="28"/>
          <w:szCs w:val="28"/>
        </w:rPr>
        <w:t>) справка о наличии (отсутствии) признаков и процедур банкротства;</w:t>
      </w:r>
    </w:p>
    <w:p w:rsidR="0061055A" w:rsidRDefault="00BB66B2" w:rsidP="00E875C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F0B6F">
        <w:rPr>
          <w:rFonts w:ascii="Times New Roman" w:hAnsi="Times New Roman" w:cs="Times New Roman"/>
          <w:sz w:val="28"/>
          <w:szCs w:val="28"/>
        </w:rPr>
        <w:t>) перечень объектов учета, принадлежащих хозяйственному обществу (товариществу)</w:t>
      </w:r>
      <w:r>
        <w:rPr>
          <w:rFonts w:ascii="Times New Roman" w:hAnsi="Times New Roman" w:cs="Times New Roman"/>
          <w:sz w:val="28"/>
          <w:szCs w:val="28"/>
        </w:rPr>
        <w:t>.</w:t>
      </w:r>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8"/>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E875C4">
      <w:headerReference w:type="default" r:id="rId7"/>
      <w:pgSz w:w="11906" w:h="16838"/>
      <w:pgMar w:top="284" w:right="424" w:bottom="28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472" w:rsidRDefault="005E5472" w:rsidP="00D15982">
      <w:pPr>
        <w:spacing w:after="0" w:line="240" w:lineRule="auto"/>
      </w:pPr>
      <w:r>
        <w:separator/>
      </w:r>
    </w:p>
  </w:endnote>
  <w:endnote w:type="continuationSeparator" w:id="1">
    <w:p w:rsidR="005E5472" w:rsidRDefault="005E5472" w:rsidP="00D15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472" w:rsidRDefault="005E5472" w:rsidP="00D15982">
      <w:pPr>
        <w:spacing w:after="0" w:line="240" w:lineRule="auto"/>
      </w:pPr>
      <w:r>
        <w:separator/>
      </w:r>
    </w:p>
  </w:footnote>
  <w:footnote w:type="continuationSeparator" w:id="1">
    <w:p w:rsidR="005E5472" w:rsidRDefault="005E5472" w:rsidP="00D15982">
      <w:pPr>
        <w:spacing w:after="0" w:line="240" w:lineRule="auto"/>
      </w:pPr>
      <w:r>
        <w:continuationSeparator/>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Pr="00CC7AFE">
        <w:rPr>
          <w:rFonts w:ascii="Times New Roman" w:hAnsi="Times New Roman" w:cs="Times New Roman"/>
          <w:sz w:val="24"/>
          <w:szCs w:val="24"/>
        </w:rPr>
        <w:t xml:space="preserve"> учреждений</w:t>
      </w:r>
    </w:p>
  </w:footnote>
  <w:footnote w:id="3">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7">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9">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1">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3">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5">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6">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w:t>
      </w:r>
      <w:r w:rsidR="00993047" w:rsidRPr="00CC7AFE">
        <w:rPr>
          <w:rFonts w:ascii="Times New Roman" w:hAnsi="Times New Roman" w:cs="Times New Roman"/>
          <w:sz w:val="24"/>
          <w:szCs w:val="24"/>
        </w:rPr>
        <w:t xml:space="preserve"> учреждений</w:t>
      </w:r>
    </w:p>
  </w:footnote>
  <w:footnote w:id="17">
    <w:p w:rsidR="001144F1" w:rsidRPr="00CC7AFE" w:rsidRDefault="001144F1" w:rsidP="001144F1">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w:t>
      </w:r>
      <w:r w:rsidR="00993047">
        <w:rPr>
          <w:rFonts w:ascii="Times New Roman" w:hAnsi="Times New Roman" w:cs="Times New Roman"/>
          <w:sz w:val="24"/>
          <w:szCs w:val="24"/>
        </w:rPr>
        <w:t>муниципальных предприятий</w:t>
      </w:r>
    </w:p>
  </w:footnote>
  <w:footnote w:id="18">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067456">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00CC7AFE"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935E9C">
          <w:rPr>
            <w:rFonts w:ascii="Times New Roman" w:hAnsi="Times New Roman" w:cs="Times New Roman"/>
            <w:noProof/>
            <w:sz w:val="28"/>
            <w:szCs w:val="28"/>
          </w:rPr>
          <w:t>18</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37D7D"/>
    <w:rsid w:val="00010BA4"/>
    <w:rsid w:val="00011711"/>
    <w:rsid w:val="0001219C"/>
    <w:rsid w:val="00021816"/>
    <w:rsid w:val="00067456"/>
    <w:rsid w:val="000F3B5B"/>
    <w:rsid w:val="001144F1"/>
    <w:rsid w:val="00165C96"/>
    <w:rsid w:val="001720A0"/>
    <w:rsid w:val="001B1BB2"/>
    <w:rsid w:val="001C70B9"/>
    <w:rsid w:val="00225783"/>
    <w:rsid w:val="00237D7D"/>
    <w:rsid w:val="002A7BF2"/>
    <w:rsid w:val="002E3D3D"/>
    <w:rsid w:val="00303DCC"/>
    <w:rsid w:val="00353FB2"/>
    <w:rsid w:val="00354686"/>
    <w:rsid w:val="00361403"/>
    <w:rsid w:val="003E5533"/>
    <w:rsid w:val="0042414D"/>
    <w:rsid w:val="00432740"/>
    <w:rsid w:val="00475DBC"/>
    <w:rsid w:val="00490374"/>
    <w:rsid w:val="004C0221"/>
    <w:rsid w:val="0050228D"/>
    <w:rsid w:val="00520CB1"/>
    <w:rsid w:val="00565F75"/>
    <w:rsid w:val="00592C96"/>
    <w:rsid w:val="005B014B"/>
    <w:rsid w:val="005E5472"/>
    <w:rsid w:val="0061055A"/>
    <w:rsid w:val="00612E7A"/>
    <w:rsid w:val="00613FE3"/>
    <w:rsid w:val="006204CC"/>
    <w:rsid w:val="00633056"/>
    <w:rsid w:val="0064733E"/>
    <w:rsid w:val="006504B5"/>
    <w:rsid w:val="006A1FF2"/>
    <w:rsid w:val="006F41DA"/>
    <w:rsid w:val="00713173"/>
    <w:rsid w:val="00782B58"/>
    <w:rsid w:val="00783617"/>
    <w:rsid w:val="007A26D4"/>
    <w:rsid w:val="008662A7"/>
    <w:rsid w:val="008933F8"/>
    <w:rsid w:val="008C7780"/>
    <w:rsid w:val="008E60FE"/>
    <w:rsid w:val="00935E9C"/>
    <w:rsid w:val="00993047"/>
    <w:rsid w:val="00993671"/>
    <w:rsid w:val="009D3B70"/>
    <w:rsid w:val="00A433FC"/>
    <w:rsid w:val="00A45F45"/>
    <w:rsid w:val="00AB0467"/>
    <w:rsid w:val="00B10BF0"/>
    <w:rsid w:val="00B64BEB"/>
    <w:rsid w:val="00B947A0"/>
    <w:rsid w:val="00BB66B2"/>
    <w:rsid w:val="00BD0D80"/>
    <w:rsid w:val="00BF0B6F"/>
    <w:rsid w:val="00C421E2"/>
    <w:rsid w:val="00C62D16"/>
    <w:rsid w:val="00C848C5"/>
    <w:rsid w:val="00C90E56"/>
    <w:rsid w:val="00CC7AFE"/>
    <w:rsid w:val="00CF6873"/>
    <w:rsid w:val="00D12F5B"/>
    <w:rsid w:val="00D15982"/>
    <w:rsid w:val="00D73507"/>
    <w:rsid w:val="00DE00A1"/>
    <w:rsid w:val="00DF6A91"/>
    <w:rsid w:val="00E02CEF"/>
    <w:rsid w:val="00E21F1F"/>
    <w:rsid w:val="00E222DE"/>
    <w:rsid w:val="00E45A36"/>
    <w:rsid w:val="00E875C4"/>
    <w:rsid w:val="00ED6AFA"/>
    <w:rsid w:val="00F30E7A"/>
    <w:rsid w:val="00F61651"/>
    <w:rsid w:val="00F61C9B"/>
    <w:rsid w:val="00F6465A"/>
    <w:rsid w:val="00FA1EDA"/>
    <w:rsid w:val="00FA2FF7"/>
    <w:rsid w:val="00FD055F"/>
    <w:rsid w:val="00FD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F7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rFonts w:asciiTheme="minorHAnsi" w:eastAsiaTheme="minorHAnsi" w:hAnsiTheme="minorHAnsi" w:cstheme="minorBidi"/>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13FE3"/>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8B7A2-B193-43A2-A84F-C729A6B5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5010</Words>
  <Characters>28563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Aksay</cp:lastModifiedBy>
  <cp:revision>4</cp:revision>
  <cp:lastPrinted>2018-08-04T16:02:00Z</cp:lastPrinted>
  <dcterms:created xsi:type="dcterms:W3CDTF">2019-11-05T08:26:00Z</dcterms:created>
  <dcterms:modified xsi:type="dcterms:W3CDTF">2019-11-05T10:28:00Z</dcterms:modified>
</cp:coreProperties>
</file>