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B3" w:rsidRDefault="00405CB3" w:rsidP="00405CB3">
      <w:pPr>
        <w:tabs>
          <w:tab w:val="left" w:pos="900"/>
        </w:tabs>
        <w:jc w:val="center"/>
        <w:rPr>
          <w:b/>
          <w:iCs/>
          <w:spacing w:val="-4"/>
        </w:rPr>
      </w:pPr>
      <w:r w:rsidRPr="00405CB3">
        <w:rPr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2926080</wp:posOffset>
            </wp:positionH>
            <wp:positionV relativeFrom="paragraph">
              <wp:posOffset>0</wp:posOffset>
            </wp:positionV>
            <wp:extent cx="594360" cy="571500"/>
            <wp:effectExtent l="19050" t="0" r="0" b="0"/>
            <wp:wrapSquare wrapText="left"/>
            <wp:docPr id="3" name="Рисунок 3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R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5D63" w:rsidRPr="00405CB3">
        <w:rPr>
          <w:b/>
          <w:sz w:val="40"/>
          <w:szCs w:val="40"/>
        </w:rPr>
        <w:t xml:space="preserve"> </w:t>
      </w:r>
      <w:r w:rsidRPr="00405CB3">
        <w:rPr>
          <w:b/>
          <w:sz w:val="40"/>
          <w:szCs w:val="40"/>
        </w:rPr>
        <w:br w:type="textWrapping" w:clear="all"/>
      </w:r>
      <w:r>
        <w:rPr>
          <w:b/>
        </w:rPr>
        <w:t>РЕСПУБЛИКА ДАГЕСТАН</w:t>
      </w:r>
    </w:p>
    <w:p w:rsidR="00405CB3" w:rsidRDefault="00405CB3" w:rsidP="00405CB3">
      <w:pPr>
        <w:pStyle w:val="a3"/>
        <w:spacing w:after="0"/>
        <w:jc w:val="center"/>
        <w:rPr>
          <w:b/>
        </w:rPr>
      </w:pPr>
      <w:r>
        <w:rPr>
          <w:b/>
        </w:rPr>
        <w:t>МУНИЦИПАЛЬНОЕ ОБРАЗОВАНИЕ</w:t>
      </w:r>
    </w:p>
    <w:p w:rsidR="00405CB3" w:rsidRDefault="001638A5" w:rsidP="00405CB3">
      <w:pPr>
        <w:pStyle w:val="a3"/>
        <w:spacing w:after="0"/>
        <w:jc w:val="center"/>
        <w:rPr>
          <w:b/>
        </w:rPr>
      </w:pPr>
      <w:r>
        <w:rPr>
          <w:b/>
        </w:rPr>
        <w:t>«СЕЛО АКСАЙ</w:t>
      </w:r>
      <w:r w:rsidR="00405CB3">
        <w:rPr>
          <w:b/>
        </w:rPr>
        <w:t>»</w:t>
      </w:r>
    </w:p>
    <w:p w:rsidR="00405CB3" w:rsidRDefault="00405CB3" w:rsidP="00405CB3">
      <w:pPr>
        <w:pStyle w:val="a3"/>
        <w:spacing w:after="0"/>
        <w:jc w:val="center"/>
        <w:rPr>
          <w:b/>
        </w:rPr>
      </w:pPr>
      <w:r>
        <w:rPr>
          <w:b/>
        </w:rPr>
        <w:t>ХАСАВЮРТОВСКОГО РАЙОНА</w:t>
      </w:r>
    </w:p>
    <w:p w:rsidR="00405CB3" w:rsidRDefault="00405CB3" w:rsidP="00405CB3">
      <w:pPr>
        <w:pStyle w:val="a3"/>
        <w:spacing w:after="0"/>
        <w:jc w:val="center"/>
        <w:rPr>
          <w:b/>
        </w:rPr>
      </w:pPr>
      <w:r>
        <w:rPr>
          <w:b/>
        </w:rPr>
        <w:t>СОБРАНИЕ ДЕПУТАТОВ СЕЛЬСКОГО ПОСЕЛЕНИЯ</w:t>
      </w:r>
    </w:p>
    <w:p w:rsidR="00405CB3" w:rsidRDefault="00405CB3" w:rsidP="00405CB3">
      <w:pPr>
        <w:pStyle w:val="a3"/>
        <w:tabs>
          <w:tab w:val="left" w:pos="900"/>
        </w:tabs>
        <w:spacing w:after="0"/>
        <w:jc w:val="center"/>
        <w:rPr>
          <w:b/>
        </w:rPr>
      </w:pPr>
    </w:p>
    <w:p w:rsidR="00405CB3" w:rsidRDefault="00405CB3" w:rsidP="00405CB3">
      <w:pPr>
        <w:pStyle w:val="a3"/>
        <w:tabs>
          <w:tab w:val="left" w:pos="900"/>
        </w:tabs>
        <w:spacing w:after="0"/>
        <w:jc w:val="center"/>
        <w:rPr>
          <w:b/>
        </w:rPr>
      </w:pPr>
      <w:r>
        <w:rPr>
          <w:b/>
        </w:rPr>
        <w:t>Республика Дагестан, Хасавюрт</w:t>
      </w:r>
      <w:r w:rsidR="004B5D63">
        <w:rPr>
          <w:b/>
        </w:rPr>
        <w:t xml:space="preserve">овский район, с. </w:t>
      </w:r>
      <w:r w:rsidR="001638A5">
        <w:rPr>
          <w:b/>
        </w:rPr>
        <w:t>Аксай</w:t>
      </w:r>
    </w:p>
    <w:p w:rsidR="00405CB3" w:rsidRDefault="00507A41" w:rsidP="00405CB3">
      <w:pPr>
        <w:tabs>
          <w:tab w:val="left" w:pos="900"/>
        </w:tabs>
        <w:ind w:left="240"/>
        <w:jc w:val="center"/>
        <w:rPr>
          <w:b/>
          <w:bCs/>
        </w:rPr>
      </w:pPr>
      <w:r w:rsidRPr="00507A41">
        <w:pict>
          <v:line id="_x0000_s1026" style="position:absolute;left:0;text-align:left;z-index:251658240" from="0,10.45pt" to="496.8pt,10.45pt" strokeweight="4.5pt">
            <v:stroke linestyle="thickThin"/>
          </v:line>
        </w:pict>
      </w:r>
    </w:p>
    <w:p w:rsidR="00405CB3" w:rsidRDefault="00405CB3" w:rsidP="00405CB3">
      <w:pPr>
        <w:tabs>
          <w:tab w:val="left" w:pos="900"/>
        </w:tabs>
        <w:rPr>
          <w:b/>
          <w:bCs/>
        </w:rPr>
      </w:pPr>
    </w:p>
    <w:p w:rsidR="00405CB3" w:rsidRDefault="00405CB3" w:rsidP="00405CB3">
      <w:pPr>
        <w:rPr>
          <w:b/>
        </w:rPr>
      </w:pPr>
      <w:r>
        <w:rPr>
          <w:b/>
          <w:bCs/>
        </w:rPr>
        <w:t xml:space="preserve">       22.06. 2020г.</w:t>
      </w:r>
      <w:r>
        <w:rPr>
          <w:b/>
        </w:rPr>
        <w:t xml:space="preserve">                                                                                  </w:t>
      </w:r>
      <w:r w:rsidR="001638A5">
        <w:rPr>
          <w:b/>
        </w:rPr>
        <w:t xml:space="preserve">                          № 34</w:t>
      </w:r>
      <w:r w:rsidR="00431D0D">
        <w:rPr>
          <w:b/>
        </w:rPr>
        <w:t>/7</w:t>
      </w:r>
    </w:p>
    <w:p w:rsidR="00405CB3" w:rsidRDefault="00405CB3" w:rsidP="00405CB3">
      <w:pPr>
        <w:tabs>
          <w:tab w:val="left" w:pos="900"/>
        </w:tabs>
        <w:rPr>
          <w:b/>
          <w:bCs/>
        </w:rPr>
      </w:pPr>
      <w:r>
        <w:rPr>
          <w:b/>
          <w:bCs/>
        </w:rPr>
        <w:t xml:space="preserve">  </w:t>
      </w:r>
    </w:p>
    <w:p w:rsidR="00405CB3" w:rsidRDefault="00405CB3" w:rsidP="00405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РЕШЕНИЕ </w:t>
      </w:r>
    </w:p>
    <w:p w:rsidR="00405CB3" w:rsidRDefault="00405CB3" w:rsidP="00405CB3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405CB3" w:rsidRDefault="00405CB3" w:rsidP="004B5D63">
      <w:pPr>
        <w:tabs>
          <w:tab w:val="left" w:pos="684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О назначении выборов  депутатов  </w:t>
      </w:r>
    </w:p>
    <w:p w:rsidR="00405CB3" w:rsidRDefault="00405CB3" w:rsidP="004B5D63">
      <w:pPr>
        <w:jc w:val="right"/>
        <w:rPr>
          <w:b/>
        </w:rPr>
      </w:pPr>
      <w:r>
        <w:rPr>
          <w:b/>
        </w:rPr>
        <w:t xml:space="preserve">                                                            Собрания депутатов сельского поселения                                                                                                 </w:t>
      </w:r>
    </w:p>
    <w:p w:rsidR="00405CB3" w:rsidRDefault="00405CB3" w:rsidP="004B5D63">
      <w:pPr>
        <w:tabs>
          <w:tab w:val="left" w:pos="684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муниципального образования</w:t>
      </w:r>
    </w:p>
    <w:p w:rsidR="00405CB3" w:rsidRDefault="00405CB3" w:rsidP="004B5D63">
      <w:pPr>
        <w:tabs>
          <w:tab w:val="left" w:pos="6840"/>
        </w:tabs>
        <w:jc w:val="right"/>
      </w:pPr>
      <w:r>
        <w:rPr>
          <w:b/>
        </w:rPr>
        <w:t xml:space="preserve">                                                                                     </w:t>
      </w:r>
      <w:r w:rsidR="004B5D63">
        <w:rPr>
          <w:b/>
        </w:rPr>
        <w:t xml:space="preserve">              «село </w:t>
      </w:r>
      <w:r w:rsidR="001638A5">
        <w:rPr>
          <w:b/>
        </w:rPr>
        <w:t>Аксай</w:t>
      </w:r>
      <w:r>
        <w:rPr>
          <w:b/>
        </w:rPr>
        <w:t>»</w:t>
      </w:r>
      <w:r w:rsidR="004B5D63">
        <w:t xml:space="preserve"> </w:t>
      </w:r>
      <w:r>
        <w:t xml:space="preserve">             </w:t>
      </w:r>
    </w:p>
    <w:p w:rsidR="00405CB3" w:rsidRDefault="00405CB3" w:rsidP="004B5D63">
      <w:pPr>
        <w:tabs>
          <w:tab w:val="left" w:pos="6840"/>
        </w:tabs>
        <w:jc w:val="right"/>
        <w:rPr>
          <w:b/>
        </w:rPr>
      </w:pPr>
      <w:r w:rsidRPr="00405CB3">
        <w:rPr>
          <w:b/>
        </w:rPr>
        <w:t xml:space="preserve">                                                                     </w:t>
      </w:r>
      <w:r>
        <w:rPr>
          <w:b/>
        </w:rPr>
        <w:t xml:space="preserve">             </w:t>
      </w:r>
      <w:r w:rsidR="004B5D63">
        <w:rPr>
          <w:b/>
        </w:rPr>
        <w:t xml:space="preserve">                                </w:t>
      </w:r>
      <w:r>
        <w:rPr>
          <w:b/>
        </w:rPr>
        <w:t xml:space="preserve"> седьмого созыва</w:t>
      </w:r>
    </w:p>
    <w:p w:rsidR="00405CB3" w:rsidRDefault="00405CB3" w:rsidP="004B5D63">
      <w:pPr>
        <w:tabs>
          <w:tab w:val="left" w:pos="6840"/>
        </w:tabs>
        <w:jc w:val="right"/>
        <w:rPr>
          <w:b/>
          <w:sz w:val="28"/>
          <w:szCs w:val="28"/>
        </w:rPr>
      </w:pPr>
    </w:p>
    <w:p w:rsidR="004B5D63" w:rsidRDefault="00405CB3" w:rsidP="004B5D63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статьей 12 Закона Республики Дагестан от 06.07.2009 года  № 50 «О муниципальных выборах в Республике Дагестан» и статьей 12 Устава муниципального </w:t>
      </w:r>
      <w:r w:rsidR="004B5D63">
        <w:rPr>
          <w:sz w:val="28"/>
          <w:szCs w:val="28"/>
        </w:rPr>
        <w:t xml:space="preserve">образования «село </w:t>
      </w:r>
      <w:r w:rsidR="001638A5">
        <w:rPr>
          <w:sz w:val="28"/>
          <w:szCs w:val="28"/>
        </w:rPr>
        <w:t>Аксай</w:t>
      </w:r>
      <w:r>
        <w:rPr>
          <w:sz w:val="28"/>
          <w:szCs w:val="28"/>
        </w:rPr>
        <w:t>»</w:t>
      </w:r>
      <w:r w:rsidR="004B5D63">
        <w:rPr>
          <w:sz w:val="28"/>
          <w:szCs w:val="28"/>
        </w:rPr>
        <w:t>,</w:t>
      </w:r>
    </w:p>
    <w:p w:rsidR="00405CB3" w:rsidRDefault="00405CB3" w:rsidP="004B5D63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5CB3" w:rsidRDefault="00405CB3" w:rsidP="00405CB3">
      <w:pPr>
        <w:tabs>
          <w:tab w:val="left" w:pos="684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Собрание депутатов сельского поселения</w:t>
      </w:r>
    </w:p>
    <w:p w:rsidR="00405CB3" w:rsidRDefault="00405CB3" w:rsidP="00405CB3">
      <w:pPr>
        <w:tabs>
          <w:tab w:val="left" w:pos="6840"/>
        </w:tabs>
        <w:rPr>
          <w:b/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РЕШИЛО</w:t>
      </w:r>
      <w:r>
        <w:rPr>
          <w:b/>
          <w:sz w:val="28"/>
          <w:szCs w:val="28"/>
        </w:rPr>
        <w:t>:</w:t>
      </w:r>
    </w:p>
    <w:p w:rsidR="00405CB3" w:rsidRDefault="00405CB3" w:rsidP="00405CB3">
      <w:pPr>
        <w:tabs>
          <w:tab w:val="left" w:pos="6840"/>
        </w:tabs>
        <w:jc w:val="center"/>
        <w:rPr>
          <w:b/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 Назначить выборы  депутатов Собрания депутатов сельского поселения муниципального образования «село</w:t>
      </w:r>
      <w:r w:rsidR="004B5D63">
        <w:rPr>
          <w:sz w:val="28"/>
          <w:szCs w:val="28"/>
        </w:rPr>
        <w:t xml:space="preserve"> </w:t>
      </w:r>
      <w:r w:rsidR="001638A5">
        <w:rPr>
          <w:sz w:val="28"/>
          <w:szCs w:val="28"/>
        </w:rPr>
        <w:t>Аксай</w:t>
      </w:r>
      <w:r w:rsidR="004B5D63">
        <w:rPr>
          <w:sz w:val="28"/>
          <w:szCs w:val="28"/>
        </w:rPr>
        <w:t>»</w:t>
      </w:r>
      <w:r>
        <w:rPr>
          <w:sz w:val="28"/>
          <w:szCs w:val="28"/>
        </w:rPr>
        <w:t xml:space="preserve"> седьмого созыва на 13 сентября 2020 года.</w:t>
      </w:r>
    </w:p>
    <w:p w:rsidR="00405CB3" w:rsidRDefault="00405CB3" w:rsidP="00405CB3">
      <w:pPr>
        <w:tabs>
          <w:tab w:val="left" w:pos="6840"/>
        </w:tabs>
        <w:jc w:val="both"/>
        <w:rPr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2. Настоящее Решения направить Главе муниципального образования «Хасавюртовский район»,  территориальной избирательной комиссии Хасавюртовского района.</w:t>
      </w:r>
    </w:p>
    <w:p w:rsidR="00405CB3" w:rsidRDefault="00405CB3" w:rsidP="00405CB3">
      <w:pPr>
        <w:tabs>
          <w:tab w:val="left" w:pos="6840"/>
        </w:tabs>
        <w:rPr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3.Настоящее Решение опубликовать в газете «Вести Хасавюртовского района».</w:t>
      </w:r>
    </w:p>
    <w:p w:rsidR="00405CB3" w:rsidRDefault="00405CB3" w:rsidP="00405CB3">
      <w:pPr>
        <w:tabs>
          <w:tab w:val="left" w:pos="6840"/>
        </w:tabs>
        <w:rPr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Настоящее Решение вступает в силу со дня его официального опубликования.</w:t>
      </w:r>
    </w:p>
    <w:p w:rsidR="004B5D63" w:rsidRDefault="004B5D63" w:rsidP="00405CB3">
      <w:pPr>
        <w:tabs>
          <w:tab w:val="left" w:pos="6840"/>
        </w:tabs>
        <w:jc w:val="both"/>
        <w:rPr>
          <w:sz w:val="28"/>
          <w:szCs w:val="28"/>
        </w:rPr>
      </w:pPr>
    </w:p>
    <w:p w:rsidR="00405CB3" w:rsidRDefault="00405CB3" w:rsidP="00405CB3">
      <w:pPr>
        <w:tabs>
          <w:tab w:val="left" w:pos="6840"/>
        </w:tabs>
        <w:jc w:val="both"/>
        <w:rPr>
          <w:sz w:val="28"/>
          <w:szCs w:val="28"/>
        </w:rPr>
      </w:pPr>
    </w:p>
    <w:p w:rsidR="00405CB3" w:rsidRDefault="00405CB3" w:rsidP="00405C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депутатов         </w:t>
      </w:r>
    </w:p>
    <w:p w:rsidR="00877C90" w:rsidRPr="00405CB3" w:rsidRDefault="00405CB3" w:rsidP="00405CB3">
      <w:r>
        <w:rPr>
          <w:b/>
          <w:sz w:val="28"/>
          <w:szCs w:val="28"/>
        </w:rPr>
        <w:t xml:space="preserve">  сельского поселения                                     </w:t>
      </w:r>
      <w:r w:rsidR="004B5D63">
        <w:rPr>
          <w:b/>
          <w:sz w:val="28"/>
          <w:szCs w:val="28"/>
        </w:rPr>
        <w:t xml:space="preserve">                    </w:t>
      </w:r>
      <w:proofErr w:type="spellStart"/>
      <w:r w:rsidR="001638A5">
        <w:rPr>
          <w:b/>
          <w:sz w:val="28"/>
          <w:szCs w:val="28"/>
        </w:rPr>
        <w:t>Бийсолтанов</w:t>
      </w:r>
      <w:proofErr w:type="spellEnd"/>
      <w:r w:rsidR="001638A5">
        <w:rPr>
          <w:b/>
          <w:sz w:val="28"/>
          <w:szCs w:val="28"/>
        </w:rPr>
        <w:t xml:space="preserve"> М.В.</w:t>
      </w:r>
      <w:r>
        <w:rPr>
          <w:b/>
          <w:sz w:val="28"/>
          <w:szCs w:val="28"/>
        </w:rPr>
        <w:t xml:space="preserve">         </w:t>
      </w:r>
    </w:p>
    <w:sectPr w:rsidR="00877C90" w:rsidRPr="00405CB3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5DA"/>
    <w:rsid w:val="001409D7"/>
    <w:rsid w:val="001638A5"/>
    <w:rsid w:val="003C624F"/>
    <w:rsid w:val="00405CB3"/>
    <w:rsid w:val="00431D0D"/>
    <w:rsid w:val="004B5D63"/>
    <w:rsid w:val="00507A41"/>
    <w:rsid w:val="006375DA"/>
    <w:rsid w:val="00787568"/>
    <w:rsid w:val="007E7CF2"/>
    <w:rsid w:val="007F5218"/>
    <w:rsid w:val="00877C90"/>
    <w:rsid w:val="00E364AF"/>
    <w:rsid w:val="00EC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05CB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05CB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1763</Characters>
  <Application>Microsoft Office Word</Application>
  <DocSecurity>0</DocSecurity>
  <Lines>14</Lines>
  <Paragraphs>4</Paragraphs>
  <ScaleCrop>false</ScaleCrop>
  <Company>Krokoz™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2020-07-13T09:12:00Z</cp:lastPrinted>
  <dcterms:created xsi:type="dcterms:W3CDTF">2020-06-08T10:42:00Z</dcterms:created>
  <dcterms:modified xsi:type="dcterms:W3CDTF">2020-07-13T09:13:00Z</dcterms:modified>
</cp:coreProperties>
</file>